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AF" w:rsidRPr="009D2F35" w:rsidRDefault="009D2F35" w:rsidP="00D607AF">
      <w:r>
        <w:rPr>
          <w:rFonts w:hint="eastAsia"/>
        </w:rPr>
        <w:t xml:space="preserve">　　</w:t>
      </w:r>
      <w:r>
        <w:rPr>
          <w:rFonts w:ascii="HG丸ｺﾞｼｯｸM-PRO" w:eastAsia="HG丸ｺﾞｼｯｸM-PRO" w:hAnsi="HG丸ｺﾞｼｯｸM-PRO" w:hint="eastAsia"/>
          <w:b/>
          <w:sz w:val="24"/>
          <w:szCs w:val="32"/>
        </w:rPr>
        <w:t>柳井市でのセミナー</w:t>
      </w:r>
    </w:p>
    <w:tbl>
      <w:tblPr>
        <w:tblStyle w:val="a3"/>
        <w:tblpPr w:leftFromText="142" w:rightFromText="142" w:vertAnchor="page" w:horzAnchor="margin" w:tblpY="2461"/>
        <w:tblW w:w="0" w:type="auto"/>
        <w:tblLook w:val="04A0" w:firstRow="1" w:lastRow="0" w:firstColumn="1" w:lastColumn="0" w:noHBand="0" w:noVBand="1"/>
      </w:tblPr>
      <w:tblGrid>
        <w:gridCol w:w="1151"/>
        <w:gridCol w:w="7509"/>
      </w:tblGrid>
      <w:tr w:rsidR="00D607AF" w:rsidTr="00665FF9">
        <w:trPr>
          <w:trHeight w:val="1006"/>
        </w:trPr>
        <w:tc>
          <w:tcPr>
            <w:tcW w:w="1151" w:type="dxa"/>
          </w:tcPr>
          <w:p w:rsidR="00D607AF" w:rsidRPr="00D607AF" w:rsidRDefault="00D607AF" w:rsidP="00BD2A5B">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事業名</w:t>
            </w:r>
          </w:p>
        </w:tc>
        <w:tc>
          <w:tcPr>
            <w:tcW w:w="7509" w:type="dxa"/>
          </w:tcPr>
          <w:p w:rsidR="00E04806" w:rsidRDefault="007C082F" w:rsidP="00BD2A5B">
            <w:pPr>
              <w:spacing w:line="360" w:lineRule="auto"/>
              <w:jc w:val="left"/>
            </w:pPr>
            <w:r>
              <w:rPr>
                <w:rFonts w:hint="eastAsia"/>
              </w:rPr>
              <w:t>高齢</w:t>
            </w:r>
            <w:r w:rsidR="00674C6A">
              <w:rPr>
                <w:rFonts w:hint="eastAsia"/>
              </w:rPr>
              <w:t>消費</w:t>
            </w:r>
            <w:r>
              <w:rPr>
                <w:rFonts w:hint="eastAsia"/>
              </w:rPr>
              <w:t>者被害防止見守り</w:t>
            </w:r>
            <w:r w:rsidR="00D607AF">
              <w:rPr>
                <w:rFonts w:hint="eastAsia"/>
              </w:rPr>
              <w:t>セミナー</w:t>
            </w:r>
            <w:r>
              <w:rPr>
                <w:rFonts w:hint="eastAsia"/>
              </w:rPr>
              <w:t xml:space="preserve">　</w:t>
            </w:r>
            <w:r w:rsidR="00E315FE">
              <w:rPr>
                <w:rFonts w:hint="eastAsia"/>
              </w:rPr>
              <w:t xml:space="preserve">in　</w:t>
            </w:r>
            <w:r w:rsidR="00E92019">
              <w:rPr>
                <w:rFonts w:hint="eastAsia"/>
              </w:rPr>
              <w:t>柳井</w:t>
            </w:r>
            <w:r w:rsidR="00CD431F">
              <w:rPr>
                <w:rFonts w:hint="eastAsia"/>
              </w:rPr>
              <w:t>市</w:t>
            </w:r>
          </w:p>
          <w:p w:rsidR="00D607AF" w:rsidRDefault="007C082F" w:rsidP="00BD2A5B">
            <w:pPr>
              <w:spacing w:line="360" w:lineRule="auto"/>
              <w:jc w:val="left"/>
            </w:pPr>
            <w:r>
              <w:rPr>
                <w:rFonts w:hint="eastAsia"/>
              </w:rPr>
              <w:t xml:space="preserve">　</w:t>
            </w:r>
            <w:r w:rsidR="0081215F">
              <w:rPr>
                <w:rFonts w:hint="eastAsia"/>
              </w:rPr>
              <w:t>「</w:t>
            </w:r>
            <w:r w:rsidR="00E04806">
              <w:rPr>
                <w:rFonts w:hint="eastAsia"/>
              </w:rPr>
              <w:t>あなたのちょっとした気遣いが高齢消費者を救う！！」</w:t>
            </w:r>
          </w:p>
        </w:tc>
      </w:tr>
      <w:tr w:rsidR="00D607AF" w:rsidTr="00665FF9">
        <w:trPr>
          <w:trHeight w:val="744"/>
        </w:trPr>
        <w:tc>
          <w:tcPr>
            <w:tcW w:w="1151" w:type="dxa"/>
          </w:tcPr>
          <w:p w:rsidR="00D607AF" w:rsidRPr="00D607AF" w:rsidRDefault="00D607AF" w:rsidP="00BD2A5B">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場所</w:t>
            </w:r>
          </w:p>
        </w:tc>
        <w:tc>
          <w:tcPr>
            <w:tcW w:w="7509" w:type="dxa"/>
          </w:tcPr>
          <w:p w:rsidR="00D607AF" w:rsidRDefault="00E92019" w:rsidP="00BD2A5B">
            <w:pPr>
              <w:spacing w:line="360" w:lineRule="auto"/>
              <w:jc w:val="left"/>
            </w:pPr>
            <w:r>
              <w:rPr>
                <w:rFonts w:hint="eastAsia"/>
              </w:rPr>
              <w:t>アクティブやない　　視聴覚室</w:t>
            </w:r>
          </w:p>
          <w:p w:rsidR="00E04806" w:rsidRDefault="00E92019" w:rsidP="00BD2A5B">
            <w:pPr>
              <w:spacing w:line="360" w:lineRule="auto"/>
              <w:jc w:val="left"/>
            </w:pPr>
            <w:r>
              <w:rPr>
                <w:rFonts w:hint="eastAsia"/>
              </w:rPr>
              <w:t>柳井市柳井尾ノ上</w:t>
            </w:r>
            <w:r w:rsidR="00665FF9">
              <w:rPr>
                <w:rFonts w:hint="eastAsia"/>
              </w:rPr>
              <w:t xml:space="preserve">　</w:t>
            </w:r>
            <w:r>
              <w:rPr>
                <w:rFonts w:hint="eastAsia"/>
              </w:rPr>
              <w:t>３７１８－１６</w:t>
            </w:r>
          </w:p>
        </w:tc>
      </w:tr>
      <w:tr w:rsidR="00D607AF" w:rsidTr="00665FF9">
        <w:trPr>
          <w:trHeight w:val="521"/>
        </w:trPr>
        <w:tc>
          <w:tcPr>
            <w:tcW w:w="1151" w:type="dxa"/>
          </w:tcPr>
          <w:p w:rsidR="00D607AF" w:rsidRPr="00D607AF" w:rsidRDefault="00D607AF" w:rsidP="00BD2A5B">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実施日</w:t>
            </w:r>
          </w:p>
        </w:tc>
        <w:tc>
          <w:tcPr>
            <w:tcW w:w="7509" w:type="dxa"/>
          </w:tcPr>
          <w:p w:rsidR="00D607AF" w:rsidRDefault="00665FF9" w:rsidP="00462266">
            <w:pPr>
              <w:spacing w:line="360" w:lineRule="auto"/>
              <w:jc w:val="left"/>
            </w:pPr>
            <w:r>
              <w:rPr>
                <w:rFonts w:hint="eastAsia"/>
              </w:rPr>
              <w:t>２０１９年８月３０</w:t>
            </w:r>
            <w:r w:rsidR="00E04806">
              <w:rPr>
                <w:rFonts w:hint="eastAsia"/>
              </w:rPr>
              <w:t>日（</w:t>
            </w:r>
            <w:r>
              <w:rPr>
                <w:rFonts w:hint="eastAsia"/>
              </w:rPr>
              <w:t>金</w:t>
            </w:r>
            <w:r w:rsidR="00462266">
              <w:rPr>
                <w:rFonts w:hint="eastAsia"/>
              </w:rPr>
              <w:t>）</w:t>
            </w:r>
            <w:r w:rsidR="00CD431F">
              <w:rPr>
                <w:rFonts w:hint="eastAsia"/>
              </w:rPr>
              <w:t>１３：３０～１５：０</w:t>
            </w:r>
            <w:r w:rsidR="00D607AF">
              <w:rPr>
                <w:rFonts w:hint="eastAsia"/>
              </w:rPr>
              <w:t>０</w:t>
            </w:r>
          </w:p>
        </w:tc>
      </w:tr>
      <w:tr w:rsidR="00D607AF" w:rsidTr="00665FF9">
        <w:trPr>
          <w:trHeight w:val="1361"/>
        </w:trPr>
        <w:tc>
          <w:tcPr>
            <w:tcW w:w="1151" w:type="dxa"/>
          </w:tcPr>
          <w:p w:rsidR="00D607AF" w:rsidRPr="00D607AF" w:rsidRDefault="00D607AF" w:rsidP="00D607AF">
            <w:pPr>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活動内容</w:t>
            </w:r>
          </w:p>
          <w:p w:rsidR="00D607AF" w:rsidRPr="00D607AF" w:rsidRDefault="00D607AF" w:rsidP="00D607AF">
            <w:pPr>
              <w:rPr>
                <w:rFonts w:ascii="HG丸ｺﾞｼｯｸM-PRO" w:eastAsia="HG丸ｺﾞｼｯｸM-PRO" w:hAnsi="HG丸ｺﾞｼｯｸM-PRO"/>
                <w:sz w:val="22"/>
                <w:szCs w:val="22"/>
              </w:rPr>
            </w:pPr>
          </w:p>
        </w:tc>
        <w:tc>
          <w:tcPr>
            <w:tcW w:w="7509" w:type="dxa"/>
          </w:tcPr>
          <w:p w:rsidR="00BD2A5B" w:rsidRDefault="0069508B" w:rsidP="00E04806">
            <w:r>
              <w:rPr>
                <w:rFonts w:hint="eastAsia"/>
              </w:rPr>
              <w:t>今、「見守り」が絶対に必要な理由</w:t>
            </w:r>
          </w:p>
          <w:p w:rsidR="00E04806" w:rsidRDefault="00CD431F" w:rsidP="00E04806">
            <w:r>
              <w:rPr>
                <w:rFonts w:hint="eastAsia"/>
              </w:rPr>
              <w:t>高齢者の消費生活相談の傾向</w:t>
            </w:r>
          </w:p>
          <w:p w:rsidR="00CD431F" w:rsidRDefault="00CD431F" w:rsidP="00E04806">
            <w:r>
              <w:rPr>
                <w:rFonts w:hint="eastAsia"/>
              </w:rPr>
              <w:t>消費者トラブルの効果的な予防法（異変発見時の対処・通報先）</w:t>
            </w:r>
          </w:p>
          <w:p w:rsidR="00CD431F" w:rsidRDefault="00CD431F" w:rsidP="00E04806">
            <w:r>
              <w:rPr>
                <w:rFonts w:hint="eastAsia"/>
              </w:rPr>
              <w:t>見守り活動は地域みんなで「できることを、できるだけ」</w:t>
            </w:r>
          </w:p>
          <w:p w:rsidR="00E04806" w:rsidRDefault="00CD431F" w:rsidP="00E04806">
            <w:r>
              <w:rPr>
                <w:rFonts w:hint="eastAsia"/>
              </w:rPr>
              <w:t>相談につなぐ、見守りの継続</w:t>
            </w:r>
          </w:p>
          <w:p w:rsidR="00CD431F" w:rsidRPr="00CD431F" w:rsidRDefault="00CD431F" w:rsidP="00E04806"/>
        </w:tc>
      </w:tr>
      <w:tr w:rsidR="00D607AF" w:rsidTr="00665FF9">
        <w:trPr>
          <w:trHeight w:val="1024"/>
        </w:trPr>
        <w:tc>
          <w:tcPr>
            <w:tcW w:w="1151" w:type="dxa"/>
          </w:tcPr>
          <w:p w:rsidR="00D607AF" w:rsidRPr="00D607AF" w:rsidRDefault="00D607AF" w:rsidP="00D607AF">
            <w:pPr>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実施概況</w:t>
            </w:r>
          </w:p>
        </w:tc>
        <w:tc>
          <w:tcPr>
            <w:tcW w:w="7509" w:type="dxa"/>
          </w:tcPr>
          <w:p w:rsidR="00D607AF" w:rsidRDefault="00E04806" w:rsidP="00D607AF">
            <w:r>
              <w:rPr>
                <w:rFonts w:hint="eastAsia"/>
              </w:rPr>
              <w:t>講師：岡本　浩司</w:t>
            </w:r>
            <w:r w:rsidR="00D607AF">
              <w:rPr>
                <w:rFonts w:hint="eastAsia"/>
              </w:rPr>
              <w:t xml:space="preserve">　氏（</w:t>
            </w:r>
            <w:r>
              <w:rPr>
                <w:rFonts w:hint="eastAsia"/>
              </w:rPr>
              <w:t>全国消費生活相談員協会会員、山口県金融広報アドバイザー、消費生活相談員）</w:t>
            </w:r>
          </w:p>
          <w:p w:rsidR="00BD2A5B" w:rsidRDefault="00E04806" w:rsidP="00E315FE">
            <w:r>
              <w:rPr>
                <w:rFonts w:hint="eastAsia"/>
              </w:rPr>
              <w:t>参加者：合計</w:t>
            </w:r>
            <w:r w:rsidR="00665FF9">
              <w:rPr>
                <w:rFonts w:hint="eastAsia"/>
              </w:rPr>
              <w:t>６０</w:t>
            </w:r>
            <w:r w:rsidR="00BD2A5B">
              <w:rPr>
                <w:rFonts w:hint="eastAsia"/>
              </w:rPr>
              <w:t>名</w:t>
            </w:r>
          </w:p>
        </w:tc>
      </w:tr>
      <w:tr w:rsidR="00BD2A5B" w:rsidTr="009D2F35">
        <w:trPr>
          <w:trHeight w:val="6980"/>
        </w:trPr>
        <w:tc>
          <w:tcPr>
            <w:tcW w:w="8660" w:type="dxa"/>
            <w:gridSpan w:val="2"/>
          </w:tcPr>
          <w:p w:rsidR="00BD2A5B" w:rsidRDefault="0052611F" w:rsidP="00D607AF">
            <w:r>
              <w:rPr>
                <w:noProof/>
              </w:rPr>
              <w:drawing>
                <wp:anchor distT="0" distB="0" distL="114300" distR="114300" simplePos="0" relativeHeight="251657216" behindDoc="0" locked="0" layoutInCell="1" allowOverlap="1" wp14:anchorId="13CAC5E5" wp14:editId="6516A45A">
                  <wp:simplePos x="0" y="0"/>
                  <wp:positionH relativeFrom="column">
                    <wp:posOffset>687765</wp:posOffset>
                  </wp:positionH>
                  <wp:positionV relativeFrom="paragraph">
                    <wp:posOffset>53975</wp:posOffset>
                  </wp:positionV>
                  <wp:extent cx="3752693" cy="1130061"/>
                  <wp:effectExtent l="0" t="0" r="635" b="0"/>
                  <wp:wrapNone/>
                  <wp:docPr id="4" name="図 4" descr="F:\2019-08-30\DSC04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08-30\DSC0459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6587" r="10601" b="40521"/>
                          <a:stretch/>
                        </pic:blipFill>
                        <pic:spPr bwMode="auto">
                          <a:xfrm>
                            <a:off x="0" y="0"/>
                            <a:ext cx="3752693" cy="11300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B" w:rsidRDefault="00BD2A5B" w:rsidP="00D607AF"/>
          <w:p w:rsidR="00BD2A5B" w:rsidRDefault="00BD2A5B" w:rsidP="00D607AF"/>
          <w:p w:rsidR="00BD2A5B" w:rsidRDefault="00BD2A5B" w:rsidP="00D607AF"/>
          <w:p w:rsidR="00BD2A5B" w:rsidRDefault="00BD2A5B" w:rsidP="00D607AF"/>
          <w:p w:rsidR="00BD2A5B" w:rsidRDefault="00BD2A5B" w:rsidP="00D607AF"/>
          <w:p w:rsidR="00BD2A5B" w:rsidRDefault="009D2F35" w:rsidP="00D607AF">
            <w:r>
              <w:rPr>
                <w:noProof/>
              </w:rPr>
              <w:drawing>
                <wp:anchor distT="0" distB="0" distL="114300" distR="114300" simplePos="0" relativeHeight="251656192" behindDoc="0" locked="0" layoutInCell="1" allowOverlap="1" wp14:anchorId="6041FCDB" wp14:editId="5E8E5598">
                  <wp:simplePos x="0" y="0"/>
                  <wp:positionH relativeFrom="column">
                    <wp:posOffset>675891</wp:posOffset>
                  </wp:positionH>
                  <wp:positionV relativeFrom="paragraph">
                    <wp:posOffset>94771</wp:posOffset>
                  </wp:positionV>
                  <wp:extent cx="1522730" cy="1835150"/>
                  <wp:effectExtent l="0" t="3810" r="0" b="0"/>
                  <wp:wrapNone/>
                  <wp:docPr id="7" name="図 7" descr="F:\2019-08-30\DSC04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19-08-30\DSC0458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7730"/>
                          <a:stretch/>
                        </pic:blipFill>
                        <pic:spPr bwMode="auto">
                          <a:xfrm rot="5400000">
                            <a:off x="0" y="0"/>
                            <a:ext cx="1522730" cy="1835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B" w:rsidRDefault="009D2F35" w:rsidP="00D607AF">
            <w:r>
              <w:rPr>
                <w:noProof/>
              </w:rPr>
              <w:drawing>
                <wp:anchor distT="0" distB="0" distL="114300" distR="114300" simplePos="0" relativeHeight="251660288" behindDoc="0" locked="0" layoutInCell="1" allowOverlap="1" wp14:anchorId="65914A49" wp14:editId="11DBC6F6">
                  <wp:simplePos x="0" y="0"/>
                  <wp:positionH relativeFrom="column">
                    <wp:posOffset>3057309</wp:posOffset>
                  </wp:positionH>
                  <wp:positionV relativeFrom="paragraph">
                    <wp:posOffset>58000</wp:posOffset>
                  </wp:positionV>
                  <wp:extent cx="2228850" cy="1671955"/>
                  <wp:effectExtent l="0" t="0" r="0" b="4445"/>
                  <wp:wrapNone/>
                  <wp:docPr id="9" name="図 9" descr="F:\2019-08-30\DSC04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19-08-30\DSC0458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67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A5B" w:rsidRDefault="00BD2A5B" w:rsidP="00D607AF"/>
          <w:p w:rsidR="00BD2A5B" w:rsidRDefault="00BD2A5B" w:rsidP="00D607AF"/>
          <w:p w:rsidR="00BD2A5B" w:rsidRDefault="0034059C" w:rsidP="00D607AF">
            <w:r>
              <w:rPr>
                <w:rFonts w:hint="eastAsia"/>
              </w:rPr>
              <w:t xml:space="preserve">　　　　　　　　　　　　　　　</w:t>
            </w:r>
          </w:p>
          <w:p w:rsidR="002D6199" w:rsidRDefault="002D6199" w:rsidP="00D607AF"/>
          <w:p w:rsidR="00BD2A5B" w:rsidRDefault="0052611F" w:rsidP="00D607AF">
            <w:r>
              <w:rPr>
                <w:noProof/>
              </w:rPr>
              <w:drawing>
                <wp:anchor distT="0" distB="0" distL="114300" distR="114300" simplePos="0" relativeHeight="251658240" behindDoc="0" locked="0" layoutInCell="1" allowOverlap="1" wp14:anchorId="0EDD8909" wp14:editId="63DEE034">
                  <wp:simplePos x="0" y="0"/>
                  <wp:positionH relativeFrom="column">
                    <wp:posOffset>71492</wp:posOffset>
                  </wp:positionH>
                  <wp:positionV relativeFrom="paragraph">
                    <wp:posOffset>836379</wp:posOffset>
                  </wp:positionV>
                  <wp:extent cx="2950845" cy="1485900"/>
                  <wp:effectExtent l="0" t="0" r="1905" b="0"/>
                  <wp:wrapNone/>
                  <wp:docPr id="8" name="図 8" descr="F:\2019-08-30\DSC04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19-08-30\DSC04597.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8705" b="24183"/>
                          <a:stretch/>
                        </pic:blipFill>
                        <pic:spPr bwMode="auto">
                          <a:xfrm>
                            <a:off x="0" y="0"/>
                            <a:ext cx="2950845"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200E11" w:rsidRDefault="00200E11" w:rsidP="00D607AF"/>
    <w:p w:rsidR="0052611F" w:rsidRDefault="0052611F" w:rsidP="00D607AF">
      <w:pPr>
        <w:rPr>
          <w:rFonts w:hint="eastAsia"/>
        </w:rPr>
      </w:pPr>
    </w:p>
    <w:p w:rsidR="00EF3BD8" w:rsidRPr="002A65D0" w:rsidRDefault="00EF3BD8" w:rsidP="00EF3BD8">
      <w:pPr>
        <w:rPr>
          <w:b/>
          <w:bCs/>
        </w:rPr>
      </w:pPr>
      <w:r w:rsidRPr="002A65D0">
        <w:rPr>
          <w:rFonts w:hint="eastAsia"/>
          <w:b/>
          <w:bCs/>
        </w:rPr>
        <w:lastRenderedPageBreak/>
        <w:t>アンケートまとめ</w:t>
      </w:r>
    </w:p>
    <w:p w:rsidR="00EF3BD8" w:rsidRPr="00446390" w:rsidRDefault="00EF3BD8" w:rsidP="00EF3BD8">
      <w:pPr>
        <w:pStyle w:val="aa"/>
        <w:numPr>
          <w:ilvl w:val="0"/>
          <w:numId w:val="1"/>
        </w:numPr>
        <w:ind w:leftChars="0"/>
        <w:jc w:val="left"/>
        <w:rPr>
          <w:rFonts w:ascii="HG丸ｺﾞｼｯｸM-PRO" w:hAnsi="HG丸ｺﾞｼｯｸM-PRO"/>
          <w:spacing w:val="0"/>
          <w:sz w:val="24"/>
          <w:u w:val="single"/>
        </w:rPr>
      </w:pPr>
      <w:bookmarkStart w:id="0" w:name="_Hlk20993652"/>
      <w:r w:rsidRPr="00446390">
        <w:rPr>
          <w:rFonts w:ascii="HG丸ｺﾞｼｯｸM-PRO" w:hAnsi="HG丸ｺﾞｼｯｸM-PRO" w:hint="eastAsia"/>
          <w:spacing w:val="0"/>
          <w:sz w:val="24"/>
          <w:u w:val="single"/>
        </w:rPr>
        <w:t>参加年代（(アンケート提出分)</w:t>
      </w:r>
    </w:p>
    <w:p w:rsidR="00EF3BD8" w:rsidRPr="00BE2AA9" w:rsidRDefault="00EF3BD8" w:rsidP="00EF3BD8">
      <w:pPr>
        <w:jc w:val="left"/>
        <w:rPr>
          <w:rFonts w:ascii="HG丸ｺﾞｼｯｸM-PRO" w:hAnsi="HG丸ｺﾞｼｯｸM-PRO"/>
        </w:rPr>
      </w:pPr>
      <w:r w:rsidRPr="00BE2AA9">
        <w:rPr>
          <w:rFonts w:ascii="HG丸ｺﾞｼｯｸM-PRO" w:hAnsi="HG丸ｺﾞｼｯｸM-PRO" w:hint="eastAsia"/>
        </w:rPr>
        <w:t>20</w:t>
      </w:r>
      <w:r w:rsidRPr="00BE2AA9">
        <w:rPr>
          <w:rFonts w:ascii="HG丸ｺﾞｼｯｸM-PRO" w:hAnsi="HG丸ｺﾞｼｯｸM-PRO" w:hint="eastAsia"/>
        </w:rPr>
        <w:t>代</w:t>
      </w:r>
      <w:r w:rsidRPr="00BE2AA9">
        <w:rPr>
          <w:rFonts w:ascii="HG丸ｺﾞｼｯｸM-PRO" w:hAnsi="HG丸ｺﾞｼｯｸM-PRO" w:hint="eastAsia"/>
        </w:rPr>
        <w:t>(</w:t>
      </w:r>
      <w:r w:rsidRPr="00BE2AA9">
        <w:rPr>
          <w:rFonts w:ascii="HG丸ｺﾞｼｯｸM-PRO" w:hAnsi="HG丸ｺﾞｼｯｸM-PRO" w:hint="eastAsia"/>
        </w:rPr>
        <w:t>１</w:t>
      </w:r>
      <w:r w:rsidRPr="00BE2AA9">
        <w:rPr>
          <w:rFonts w:ascii="HG丸ｺﾞｼｯｸM-PRO" w:hAnsi="HG丸ｺﾞｼｯｸM-PRO" w:hint="eastAsia"/>
        </w:rPr>
        <w:t>)</w:t>
      </w:r>
      <w:r w:rsidRPr="00BE2AA9">
        <w:rPr>
          <w:rFonts w:ascii="HG丸ｺﾞｼｯｸM-PRO" w:hAnsi="HG丸ｺﾞｼｯｸM-PRO" w:hint="eastAsia"/>
        </w:rPr>
        <w:t xml:space="preserve">　３０代</w:t>
      </w:r>
      <w:r w:rsidRPr="00BE2AA9">
        <w:rPr>
          <w:rFonts w:ascii="HG丸ｺﾞｼｯｸM-PRO" w:hAnsi="HG丸ｺﾞｼｯｸM-PRO" w:hint="eastAsia"/>
        </w:rPr>
        <w:t>(</w:t>
      </w:r>
      <w:r w:rsidRPr="00BE2AA9">
        <w:rPr>
          <w:rFonts w:ascii="HG丸ｺﾞｼｯｸM-PRO" w:hAnsi="HG丸ｺﾞｼｯｸM-PRO" w:hint="eastAsia"/>
        </w:rPr>
        <w:t>３</w:t>
      </w:r>
      <w:r w:rsidRPr="00BE2AA9">
        <w:rPr>
          <w:rFonts w:ascii="HG丸ｺﾞｼｯｸM-PRO" w:hAnsi="HG丸ｺﾞｼｯｸM-PRO" w:hint="eastAsia"/>
        </w:rPr>
        <w:t>)</w:t>
      </w:r>
      <w:r w:rsidRPr="00BE2AA9">
        <w:rPr>
          <w:rFonts w:ascii="HG丸ｺﾞｼｯｸM-PRO" w:hAnsi="HG丸ｺﾞｼｯｸM-PRO" w:hint="eastAsia"/>
        </w:rPr>
        <w:t xml:space="preserve">　４０代</w:t>
      </w:r>
      <w:r w:rsidRPr="00BE2AA9">
        <w:rPr>
          <w:rFonts w:ascii="HG丸ｺﾞｼｯｸM-PRO" w:hAnsi="HG丸ｺﾞｼｯｸM-PRO" w:hint="eastAsia"/>
        </w:rPr>
        <w:t>(</w:t>
      </w:r>
      <w:r w:rsidRPr="00BE2AA9">
        <w:rPr>
          <w:rFonts w:ascii="HG丸ｺﾞｼｯｸM-PRO" w:hAnsi="HG丸ｺﾞｼｯｸM-PRO" w:hint="eastAsia"/>
        </w:rPr>
        <w:t>５</w:t>
      </w:r>
      <w:r w:rsidRPr="00BE2AA9">
        <w:rPr>
          <w:rFonts w:ascii="HG丸ｺﾞｼｯｸM-PRO" w:hAnsi="HG丸ｺﾞｼｯｸM-PRO" w:hint="eastAsia"/>
        </w:rPr>
        <w:t>)</w:t>
      </w:r>
      <w:r w:rsidRPr="00BE2AA9">
        <w:rPr>
          <w:rFonts w:ascii="HG丸ｺﾞｼｯｸM-PRO" w:hAnsi="HG丸ｺﾞｼｯｸM-PRO" w:hint="eastAsia"/>
        </w:rPr>
        <w:t xml:space="preserve">　５０代</w:t>
      </w:r>
      <w:r w:rsidRPr="00BE2AA9">
        <w:rPr>
          <w:rFonts w:ascii="HG丸ｺﾞｼｯｸM-PRO" w:hAnsi="HG丸ｺﾞｼｯｸM-PRO" w:hint="eastAsia"/>
        </w:rPr>
        <w:t>(</w:t>
      </w:r>
      <w:r w:rsidRPr="00BE2AA9">
        <w:rPr>
          <w:rFonts w:ascii="HG丸ｺﾞｼｯｸM-PRO" w:hAnsi="HG丸ｺﾞｼｯｸM-PRO" w:hint="eastAsia"/>
        </w:rPr>
        <w:t>６</w:t>
      </w:r>
      <w:r w:rsidRPr="00BE2AA9">
        <w:rPr>
          <w:rFonts w:ascii="HG丸ｺﾞｼｯｸM-PRO" w:hAnsi="HG丸ｺﾞｼｯｸM-PRO" w:hint="eastAsia"/>
        </w:rPr>
        <w:t>)</w:t>
      </w:r>
      <w:r w:rsidRPr="00BE2AA9">
        <w:rPr>
          <w:rFonts w:ascii="HG丸ｺﾞｼｯｸM-PRO" w:hAnsi="HG丸ｺﾞｼｯｸM-PRO" w:hint="eastAsia"/>
        </w:rPr>
        <w:t xml:space="preserve">　６０代</w:t>
      </w:r>
      <w:r w:rsidRPr="00BE2AA9">
        <w:rPr>
          <w:rFonts w:ascii="HG丸ｺﾞｼｯｸM-PRO" w:hAnsi="HG丸ｺﾞｼｯｸM-PRO" w:hint="eastAsia"/>
        </w:rPr>
        <w:t>(</w:t>
      </w:r>
      <w:r>
        <w:rPr>
          <w:rFonts w:ascii="HG丸ｺﾞｼｯｸM-PRO" w:hAnsi="HG丸ｺﾞｼｯｸM-PRO" w:hint="eastAsia"/>
        </w:rPr>
        <w:t>１</w:t>
      </w:r>
      <w:r w:rsidRPr="00BE2AA9">
        <w:rPr>
          <w:rFonts w:ascii="HG丸ｺﾞｼｯｸM-PRO" w:hAnsi="HG丸ｺﾞｼｯｸM-PRO" w:hint="eastAsia"/>
        </w:rPr>
        <w:t>７</w:t>
      </w:r>
      <w:r w:rsidRPr="00BE2AA9">
        <w:rPr>
          <w:rFonts w:ascii="HG丸ｺﾞｼｯｸM-PRO" w:hAnsi="HG丸ｺﾞｼｯｸM-PRO" w:hint="eastAsia"/>
        </w:rPr>
        <w:t>)</w:t>
      </w:r>
      <w:r w:rsidRPr="00BE2AA9">
        <w:rPr>
          <w:rFonts w:ascii="HG丸ｺﾞｼｯｸM-PRO" w:hAnsi="HG丸ｺﾞｼｯｸM-PRO" w:hint="eastAsia"/>
        </w:rPr>
        <w:t xml:space="preserve">　７０代</w:t>
      </w:r>
      <w:r w:rsidRPr="00BE2AA9">
        <w:rPr>
          <w:rFonts w:ascii="HG丸ｺﾞｼｯｸM-PRO" w:hAnsi="HG丸ｺﾞｼｯｸM-PRO" w:hint="eastAsia"/>
        </w:rPr>
        <w:t>(</w:t>
      </w:r>
      <w:r w:rsidRPr="00BE2AA9">
        <w:rPr>
          <w:rFonts w:ascii="HG丸ｺﾞｼｯｸM-PRO" w:hAnsi="HG丸ｺﾞｼｯｸM-PRO" w:hint="eastAsia"/>
        </w:rPr>
        <w:t>１５</w:t>
      </w:r>
      <w:r w:rsidRPr="00BE2AA9">
        <w:rPr>
          <w:rFonts w:ascii="HG丸ｺﾞｼｯｸM-PRO" w:hAnsi="HG丸ｺﾞｼｯｸM-PRO" w:hint="eastAsia"/>
        </w:rPr>
        <w:t>)</w:t>
      </w:r>
      <w:r w:rsidRPr="00BE2AA9">
        <w:rPr>
          <w:rFonts w:ascii="HG丸ｺﾞｼｯｸM-PRO" w:hAnsi="HG丸ｺﾞｼｯｸM-PRO" w:hint="eastAsia"/>
        </w:rPr>
        <w:t xml:space="preserve">　</w:t>
      </w:r>
      <w:r w:rsidRPr="00BE2AA9">
        <w:rPr>
          <w:rFonts w:ascii="HG丸ｺﾞｼｯｸM-PRO" w:hAnsi="HG丸ｺﾞｼｯｸM-PRO" w:hint="eastAsia"/>
        </w:rPr>
        <w:t>80</w:t>
      </w:r>
      <w:r w:rsidRPr="00BE2AA9">
        <w:rPr>
          <w:rFonts w:ascii="HG丸ｺﾞｼｯｸM-PRO" w:hAnsi="HG丸ｺﾞｼｯｸM-PRO" w:hint="eastAsia"/>
        </w:rPr>
        <w:t>代</w:t>
      </w:r>
      <w:r w:rsidRPr="00BE2AA9">
        <w:rPr>
          <w:rFonts w:ascii="HG丸ｺﾞｼｯｸM-PRO" w:hAnsi="HG丸ｺﾞｼｯｸM-PRO" w:hint="eastAsia"/>
        </w:rPr>
        <w:t>(</w:t>
      </w:r>
      <w:r w:rsidRPr="00BE2AA9">
        <w:rPr>
          <w:rFonts w:ascii="HG丸ｺﾞｼｯｸM-PRO" w:hAnsi="HG丸ｺﾞｼｯｸM-PRO" w:hint="eastAsia"/>
        </w:rPr>
        <w:t>１</w:t>
      </w:r>
      <w:r w:rsidRPr="00BE2AA9">
        <w:rPr>
          <w:rFonts w:ascii="HG丸ｺﾞｼｯｸM-PRO" w:hAnsi="HG丸ｺﾞｼｯｸM-PRO" w:hint="eastAsia"/>
        </w:rPr>
        <w:t>)</w:t>
      </w:r>
    </w:p>
    <w:p w:rsidR="00EF3BD8" w:rsidRPr="002A65D0" w:rsidRDefault="00EF3BD8" w:rsidP="00EF3BD8">
      <w:pPr>
        <w:jc w:val="left"/>
        <w:rPr>
          <w:rFonts w:ascii="HG丸ｺﾞｼｯｸM-PRO" w:hAnsi="HG丸ｺﾞｼｯｸM-PRO"/>
          <w:sz w:val="24"/>
        </w:rPr>
      </w:pPr>
    </w:p>
    <w:p w:rsidR="00EF3BD8" w:rsidRPr="002A65D0" w:rsidRDefault="00EF3BD8" w:rsidP="00EF3BD8">
      <w:pPr>
        <w:widowControl w:val="0"/>
        <w:numPr>
          <w:ilvl w:val="0"/>
          <w:numId w:val="1"/>
        </w:numPr>
        <w:rPr>
          <w:rFonts w:ascii="HG丸ｺﾞｼｯｸM-PRO" w:hAnsi="HG丸ｺﾞｼｯｸM-PRO"/>
          <w:sz w:val="24"/>
          <w:szCs w:val="24"/>
          <w:u w:val="single"/>
        </w:rPr>
      </w:pPr>
      <w:r w:rsidRPr="002A65D0">
        <w:rPr>
          <w:rFonts w:ascii="HG丸ｺﾞｼｯｸM-PRO" w:hAnsi="HG丸ｺﾞｼｯｸM-PRO" w:hint="eastAsia"/>
          <w:sz w:val="24"/>
          <w:szCs w:val="24"/>
          <w:u w:val="single"/>
        </w:rPr>
        <w:t>本日の講座は、役に立つ内容でしたか？</w:t>
      </w:r>
      <w:r w:rsidRPr="002A65D0">
        <w:rPr>
          <w:rFonts w:ascii="HG丸ｺﾞｼｯｸM-PRO" w:hAnsi="HG丸ｺﾞｼｯｸM-PRO" w:hint="eastAsia"/>
          <w:sz w:val="24"/>
          <w:szCs w:val="24"/>
          <w:u w:val="single"/>
        </w:rPr>
        <w:t xml:space="preserve"> </w:t>
      </w:r>
    </w:p>
    <w:p w:rsidR="00EF3BD8" w:rsidRPr="00BE2AA9" w:rsidRDefault="00EF3BD8" w:rsidP="00EF3BD8">
      <w:pPr>
        <w:rPr>
          <w:rFonts w:ascii="HG丸ｺﾞｼｯｸM-PRO" w:hAnsi="HG丸ｺﾞｼｯｸM-PRO"/>
        </w:rPr>
      </w:pPr>
      <w:r w:rsidRPr="00BE2AA9">
        <w:rPr>
          <w:rFonts w:ascii="HG丸ｺﾞｼｯｸM-PRO" w:hAnsi="HG丸ｺﾞｼｯｸM-PRO" w:hint="eastAsia"/>
        </w:rPr>
        <w:t>①　とても良かった・・・・・・・・４３</w:t>
      </w:r>
    </w:p>
    <w:p w:rsidR="00EF3BD8" w:rsidRPr="00BE2AA9" w:rsidRDefault="00EF3BD8" w:rsidP="00EF3BD8">
      <w:pPr>
        <w:rPr>
          <w:rFonts w:ascii="HG丸ｺﾞｼｯｸM-PRO" w:hAnsi="HG丸ｺﾞｼｯｸM-PRO"/>
        </w:rPr>
      </w:pPr>
      <w:r w:rsidRPr="00BE2AA9">
        <w:rPr>
          <w:rFonts w:ascii="HG丸ｺﾞｼｯｸM-PRO" w:hAnsi="HG丸ｺﾞｼｯｸM-PRO" w:hint="eastAsia"/>
        </w:rPr>
        <w:t>②　まあまあ良かった・・・・・・・　１</w:t>
      </w:r>
    </w:p>
    <w:p w:rsidR="00EF3BD8" w:rsidRPr="00BE2AA9" w:rsidRDefault="00EF3BD8" w:rsidP="00EF3BD8">
      <w:pPr>
        <w:rPr>
          <w:rFonts w:ascii="HG丸ｺﾞｼｯｸM-PRO" w:hAnsi="HG丸ｺﾞｼｯｸM-PRO"/>
        </w:rPr>
      </w:pPr>
      <w:r w:rsidRPr="00BE2AA9">
        <w:rPr>
          <w:rFonts w:ascii="HG丸ｺﾞｼｯｸM-PRO" w:hAnsi="HG丸ｺﾞｼｯｸM-PRO" w:hint="eastAsia"/>
        </w:rPr>
        <w:t>③　あまり良くなかった</w:t>
      </w:r>
      <w:r>
        <w:rPr>
          <w:rFonts w:ascii="HG丸ｺﾞｼｯｸM-PRO" w:hAnsi="HG丸ｺﾞｼｯｸM-PRO" w:hint="eastAsia"/>
        </w:rPr>
        <w:t xml:space="preserve">　・・・・・　０</w:t>
      </w:r>
    </w:p>
    <w:p w:rsidR="00EF3BD8" w:rsidRPr="00BE2AA9" w:rsidRDefault="00EF3BD8" w:rsidP="00EF3BD8">
      <w:pPr>
        <w:rPr>
          <w:rFonts w:ascii="HG丸ｺﾞｼｯｸM-PRO" w:hAnsi="HG丸ｺﾞｼｯｸM-PRO"/>
        </w:rPr>
      </w:pPr>
      <w:r w:rsidRPr="00BE2AA9">
        <w:rPr>
          <w:rFonts w:ascii="HG丸ｺﾞｼｯｸM-PRO" w:hAnsi="HG丸ｺﾞｼｯｸM-PRO" w:hint="eastAsia"/>
        </w:rPr>
        <w:t xml:space="preserve">④　無回答・・・・・・・・・・・・　</w:t>
      </w:r>
      <w:r>
        <w:rPr>
          <w:rFonts w:ascii="HG丸ｺﾞｼｯｸM-PRO" w:hAnsi="HG丸ｺﾞｼｯｸM-PRO" w:hint="eastAsia"/>
        </w:rPr>
        <w:t>４</w:t>
      </w:r>
    </w:p>
    <w:bookmarkEnd w:id="0"/>
    <w:p w:rsidR="00EF3BD8" w:rsidRDefault="00EF3BD8" w:rsidP="00EF3BD8">
      <w:pPr>
        <w:rPr>
          <w:rFonts w:ascii="HG丸ｺﾞｼｯｸM-PRO" w:hAnsi="HG丸ｺﾞｼｯｸM-PRO"/>
          <w:sz w:val="24"/>
        </w:rPr>
      </w:pPr>
    </w:p>
    <w:p w:rsidR="00EF3BD8" w:rsidRPr="00446390" w:rsidRDefault="00EF3BD8" w:rsidP="00EF3BD8">
      <w:pPr>
        <w:widowControl w:val="0"/>
        <w:numPr>
          <w:ilvl w:val="0"/>
          <w:numId w:val="1"/>
        </w:numPr>
        <w:rPr>
          <w:rFonts w:ascii="HG丸ｺﾞｼｯｸM-PRO" w:hAnsi="HG丸ｺﾞｼｯｸM-PRO"/>
          <w:sz w:val="24"/>
          <w:u w:val="single"/>
        </w:rPr>
      </w:pPr>
      <w:r w:rsidRPr="00446390">
        <w:rPr>
          <w:rFonts w:ascii="HG丸ｺﾞｼｯｸM-PRO" w:hAnsi="HG丸ｺﾞｼｯｸM-PRO" w:hint="eastAsia"/>
          <w:sz w:val="24"/>
          <w:u w:val="single"/>
        </w:rPr>
        <w:t>現在、見守り活動として、何か取り組んでいることがあれば教えてください。</w:t>
      </w:r>
    </w:p>
    <w:p w:rsidR="00EF3BD8" w:rsidRPr="00B70818" w:rsidRDefault="00EF3BD8" w:rsidP="00EF3BD8">
      <w:pPr>
        <w:rPr>
          <w:rFonts w:ascii="HG丸ｺﾞｼｯｸM-PRO" w:hAnsi="HG丸ｺﾞｼｯｸM-PRO"/>
        </w:rPr>
      </w:pPr>
      <w:r w:rsidRPr="00B70818">
        <w:rPr>
          <w:rFonts w:ascii="HG丸ｺﾞｼｯｸM-PRO" w:hAnsi="HG丸ｺﾞｼｯｸM-PRO" w:hint="eastAsia"/>
        </w:rPr>
        <w:t>・気づき→声掛け→つなぐということを念頭にいれて、啓発活動を行っています。</w:t>
      </w:r>
    </w:p>
    <w:p w:rsidR="00EF3BD8" w:rsidRDefault="00EF3BD8" w:rsidP="00EF3BD8">
      <w:pPr>
        <w:rPr>
          <w:rFonts w:ascii="HG丸ｺﾞｼｯｸM-PRO" w:hAnsi="HG丸ｺﾞｼｯｸM-PRO"/>
        </w:rPr>
      </w:pPr>
      <w:r w:rsidRPr="00446390">
        <w:rPr>
          <w:rFonts w:ascii="HG丸ｺﾞｼｯｸM-PRO" w:hAnsi="HG丸ｺﾞｼｯｸM-PRO" w:hint="eastAsia"/>
        </w:rPr>
        <w:t xml:space="preserve">・デイサービスでの送迎時に自宅の確認　　</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・外部講師を招いての研修</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・地域包括支援センターや社協との連携</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・消費生活研究会での活動</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・話をよく聞いてあげる、相槌を打つ、助けを呼ぶ。</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・現在民生委員として、高齢者の方とふれあい、消費生活に対応した面もあり、認知、おやおやと思う対応を考えたこともあり、身近なふれあいへの、取り組みが大切だと思いました。何気な</w:t>
      </w:r>
      <w:r>
        <w:rPr>
          <w:rFonts w:ascii="HG丸ｺﾞｼｯｸM-PRO" w:hAnsi="HG丸ｺﾞｼｯｸM-PRO" w:hint="eastAsia"/>
        </w:rPr>
        <w:t>い</w:t>
      </w:r>
      <w:r w:rsidRPr="00446390">
        <w:rPr>
          <w:rFonts w:ascii="HG丸ｺﾞｼｯｸM-PRO" w:hAnsi="HG丸ｺﾞｼｯｸM-PRO" w:hint="eastAsia"/>
        </w:rPr>
        <w:t>友達的な気安い話の中から考えさせられることが</w:t>
      </w:r>
      <w:r>
        <w:rPr>
          <w:rFonts w:ascii="HG丸ｺﾞｼｯｸM-PRO" w:hAnsi="HG丸ｺﾞｼｯｸM-PRO" w:hint="eastAsia"/>
        </w:rPr>
        <w:t>ある</w:t>
      </w:r>
      <w:r w:rsidRPr="00446390">
        <w:rPr>
          <w:rFonts w:ascii="HG丸ｺﾞｼｯｸM-PRO" w:hAnsi="HG丸ｺﾞｼｯｸM-PRO" w:hint="eastAsia"/>
        </w:rPr>
        <w:t>と思う。</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・自分の住んでいる町内にクロネコ</w:t>
      </w:r>
      <w:r w:rsidRPr="00446390">
        <w:rPr>
          <w:rFonts w:ascii="HG丸ｺﾞｼｯｸM-PRO" w:hAnsi="HG丸ｺﾞｼｯｸM-PRO" w:hint="eastAsia"/>
        </w:rPr>
        <w:t>(</w:t>
      </w:r>
      <w:r w:rsidRPr="00446390">
        <w:rPr>
          <w:rFonts w:ascii="HG丸ｺﾞｼｯｸM-PRO" w:hAnsi="HG丸ｺﾞｼｯｸM-PRO" w:hint="eastAsia"/>
        </w:rPr>
        <w:t>メール</w:t>
      </w:r>
      <w:r w:rsidRPr="00446390">
        <w:rPr>
          <w:rFonts w:ascii="HG丸ｺﾞｼｯｸM-PRO" w:hAnsi="HG丸ｺﾞｼｯｸM-PRO" w:hint="eastAsia"/>
        </w:rPr>
        <w:t>)</w:t>
      </w:r>
      <w:r w:rsidRPr="00446390">
        <w:rPr>
          <w:rFonts w:ascii="HG丸ｺﾞｼｯｸM-PRO" w:hAnsi="HG丸ｺﾞｼｯｸM-PRO" w:hint="eastAsia"/>
        </w:rPr>
        <w:t>を配っている。近くの町内に１週間に１回地方新聞等を配っています。</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・姉妹でいつも親の見守りに近いことをしています。</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・高齢者の多い地区にいます。健康で長生きできるように体を動かすことで話と一緒にするようにしています。</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・セミナー</w:t>
      </w:r>
      <w:r>
        <w:rPr>
          <w:rFonts w:ascii="HG丸ｺﾞｼｯｸM-PRO" w:hAnsi="HG丸ｺﾞｼｯｸM-PRO" w:hint="eastAsia"/>
        </w:rPr>
        <w:t>講座</w:t>
      </w:r>
      <w:r w:rsidRPr="00446390">
        <w:rPr>
          <w:rFonts w:ascii="HG丸ｺﾞｼｯｸM-PRO" w:hAnsi="HG丸ｺﾞｼｯｸM-PRO" w:hint="eastAsia"/>
        </w:rPr>
        <w:t>には出かけるようにして、パンフレットや講座の話は出会った人に渡すようにしています。自分で無理なことは、福祉員、会長さんにお願いしています。</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・散歩で、見守り必要な方の家の周りを「ぼーっと」見ている朝防犯ボランティアに小学生の登校についていくときに、見守りの必要な方に「あいさつ」もしくは家の周りの変化を見る。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・高齢者の方に１～２ヵ月に１度位訪問して、体調や暮らしで困ったことはないか等話をする。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・高齢者、近所の方々への挨拶や声掛けをしている。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・メッセージ付電話の啓発活動、近所の人、一人暮らしの方への声掛け。</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・福祉委員をしていて、月に一回家庭訪問している。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・認知のある、独居の方を見守っている。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・さくら大学、いきいきサロンでの寸劇による詐欺被害防止の啓発活動。</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・身近な仲間の一人が認知症、見守り</w:t>
      </w:r>
      <w:r>
        <w:rPr>
          <w:rFonts w:ascii="HG丸ｺﾞｼｯｸM-PRO" w:hAnsi="HG丸ｺﾞｼｯｸM-PRO" w:hint="eastAsia"/>
        </w:rPr>
        <w:t>の</w:t>
      </w:r>
      <w:r w:rsidRPr="00446390">
        <w:rPr>
          <w:rFonts w:ascii="HG丸ｺﾞｼｯｸM-PRO" w:hAnsi="HG丸ｺﾞｼｯｸM-PRO" w:hint="eastAsia"/>
        </w:rPr>
        <w:t>必要性を感じ、訪問している。</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・婦人会の役員として、会員どうしの勉強や話し合い。地域で、主には運動のためのサロンで、おしゃべり中で見守る。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・声掛け</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・県警からの詐欺情報のメールをプリントアウトして、デイサービスの利用者の方々に伝えている。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・近所の出来事、様子など、普段の生活の中で見守りしています。変化を誰かに話すようにしている。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・サロンにて、暮らしぶりの情報困りごとなどをお聞きする。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・行政の立場から見守りネットワークの構成員への啓発を行なう。</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lastRenderedPageBreak/>
        <w:t>・ホームヘルパー</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・地域の消防団、自家用車に「高齢者見守りに協力しています」のステッカーを張り、日頃から啓発を行なっている。認知症支援団体に入って活動中です。</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・地域でのサロン</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・近所のお年寄りに積極的に声掛けをしています。</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・日常の業務を通じて社員、検針員などが、お客様の自宅を訪問する際に異変はないか等を見るようにしています。</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・個人的にはありませんが、仕事では民生委員や福祉員、配食事業者などに利用者の見守りをお願いしている。</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・関係課と共に、高齢者の見守り活動を行っている。</w:t>
      </w:r>
    </w:p>
    <w:p w:rsidR="00EF3BD8" w:rsidRPr="00446390" w:rsidRDefault="00EF3BD8" w:rsidP="00EF3BD8">
      <w:pPr>
        <w:rPr>
          <w:rFonts w:ascii="HG丸ｺﾞｼｯｸM-PRO" w:hAnsi="HG丸ｺﾞｼｯｸM-PRO"/>
        </w:rPr>
      </w:pPr>
    </w:p>
    <w:p w:rsidR="00EF3BD8" w:rsidRPr="00446390" w:rsidRDefault="00EF3BD8" w:rsidP="00EF3BD8">
      <w:pPr>
        <w:widowControl w:val="0"/>
        <w:numPr>
          <w:ilvl w:val="0"/>
          <w:numId w:val="1"/>
        </w:numPr>
        <w:rPr>
          <w:rFonts w:ascii="HG丸ｺﾞｼｯｸM-PRO" w:hAnsi="HG丸ｺﾞｼｯｸM-PRO"/>
          <w:sz w:val="24"/>
          <w:u w:val="single"/>
        </w:rPr>
      </w:pPr>
      <w:r w:rsidRPr="00446390">
        <w:rPr>
          <w:rFonts w:ascii="HG丸ｺﾞｼｯｸM-PRO" w:hAnsi="HG丸ｺﾞｼｯｸM-PRO" w:hint="eastAsia"/>
          <w:sz w:val="24"/>
          <w:u w:val="single"/>
        </w:rPr>
        <w:t>今回、参加されて、参考になったことや取り組んでいきたいことがありますか？</w:t>
      </w:r>
    </w:p>
    <w:p w:rsidR="00EF3BD8" w:rsidRPr="00446390" w:rsidRDefault="00EF3BD8" w:rsidP="00EF3BD8">
      <w:pPr>
        <w:ind w:left="210" w:hangingChars="100" w:hanging="210"/>
        <w:rPr>
          <w:rFonts w:ascii="HG丸ｺﾞｼｯｸM-PRO" w:hAnsi="HG丸ｺﾞｼｯｸM-PRO"/>
        </w:rPr>
      </w:pPr>
      <w:r w:rsidRPr="00446390">
        <w:rPr>
          <w:rFonts w:ascii="HG丸ｺﾞｼｯｸM-PRO" w:hAnsi="HG丸ｺﾞｼｯｸM-PRO" w:hint="eastAsia"/>
        </w:rPr>
        <w:t>・見守る側のできること、見守られる側の特徴が良くわかり、物の置き場所を決めて早期発見した事例は、大変参考になりました。自分たちが啓発活動する際につかわせていただきます。</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・１８８見守りサポーターへの登録</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・出前講座で、見守りをお願いするときに是非活用したい。</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・挨拶、見る、聞く、話すは大切、心のふれあいが大切。</w:t>
      </w:r>
    </w:p>
    <w:p w:rsidR="00EF3BD8" w:rsidRPr="00446390" w:rsidRDefault="00EF3BD8" w:rsidP="00EF3BD8">
      <w:pPr>
        <w:rPr>
          <w:rFonts w:ascii="HG丸ｺﾞｼｯｸM-PRO" w:hAnsi="HG丸ｺﾞｼｯｸM-PRO"/>
        </w:rPr>
      </w:pPr>
      <w:r w:rsidRPr="00446390">
        <w:rPr>
          <w:rFonts w:ascii="HG丸ｺﾞｼｯｸM-PRO" w:hAnsi="HG丸ｺﾞｼｯｸM-PRO" w:hint="eastAsia"/>
        </w:rPr>
        <w:t>・近所にも関心を持ってみようと思いました。</w:t>
      </w:r>
    </w:p>
    <w:p w:rsidR="00EF3BD8" w:rsidRPr="00EF3BD8" w:rsidRDefault="00EF3BD8" w:rsidP="00D607AF">
      <w:bookmarkStart w:id="1" w:name="_GoBack"/>
      <w:bookmarkEnd w:id="1"/>
    </w:p>
    <w:sectPr w:rsidR="00EF3BD8" w:rsidRPr="00EF3BD8" w:rsidSect="001247C7">
      <w:type w:val="continuous"/>
      <w:pgSz w:w="11906" w:h="16838" w:code="9"/>
      <w:pgMar w:top="1985" w:right="1701" w:bottom="1701" w:left="1701" w:header="851" w:footer="992" w:gutter="0"/>
      <w:cols w:space="425"/>
      <w:docGrid w:linePitch="30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35" w:rsidRDefault="009D2F35" w:rsidP="009D2F35">
      <w:r>
        <w:separator/>
      </w:r>
    </w:p>
  </w:endnote>
  <w:endnote w:type="continuationSeparator" w:id="0">
    <w:p w:rsidR="009D2F35" w:rsidRDefault="009D2F35" w:rsidP="009D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35" w:rsidRDefault="009D2F35" w:rsidP="009D2F35">
      <w:r>
        <w:separator/>
      </w:r>
    </w:p>
  </w:footnote>
  <w:footnote w:type="continuationSeparator" w:id="0">
    <w:p w:rsidR="009D2F35" w:rsidRDefault="009D2F35" w:rsidP="009D2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37D0"/>
    <w:multiLevelType w:val="hybridMultilevel"/>
    <w:tmpl w:val="18DC0212"/>
    <w:lvl w:ilvl="0" w:tplc="B644F5D0">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89"/>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AF"/>
    <w:rsid w:val="000D20BE"/>
    <w:rsid w:val="000E42B7"/>
    <w:rsid w:val="001247C7"/>
    <w:rsid w:val="00200E11"/>
    <w:rsid w:val="002D6199"/>
    <w:rsid w:val="0034059C"/>
    <w:rsid w:val="003D3EC5"/>
    <w:rsid w:val="00462266"/>
    <w:rsid w:val="0052611F"/>
    <w:rsid w:val="005B3598"/>
    <w:rsid w:val="005C5751"/>
    <w:rsid w:val="00620E03"/>
    <w:rsid w:val="00665FF9"/>
    <w:rsid w:val="00674C6A"/>
    <w:rsid w:val="0069508B"/>
    <w:rsid w:val="006B44CF"/>
    <w:rsid w:val="007C082F"/>
    <w:rsid w:val="0081215F"/>
    <w:rsid w:val="009D2F35"/>
    <w:rsid w:val="00A33CED"/>
    <w:rsid w:val="00A52177"/>
    <w:rsid w:val="00B87B7E"/>
    <w:rsid w:val="00BD2A5B"/>
    <w:rsid w:val="00CD431F"/>
    <w:rsid w:val="00D607AF"/>
    <w:rsid w:val="00E04806"/>
    <w:rsid w:val="00E315FE"/>
    <w:rsid w:val="00E92019"/>
    <w:rsid w:val="00EF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5FE"/>
    <w:rPr>
      <w:rFonts w:asciiTheme="majorHAnsi" w:eastAsiaTheme="majorEastAsia" w:hAnsiTheme="majorHAnsi" w:cstheme="majorBidi"/>
      <w:sz w:val="18"/>
      <w:szCs w:val="18"/>
    </w:rPr>
  </w:style>
  <w:style w:type="paragraph" w:styleId="a6">
    <w:name w:val="header"/>
    <w:basedOn w:val="a"/>
    <w:link w:val="a7"/>
    <w:uiPriority w:val="99"/>
    <w:unhideWhenUsed/>
    <w:rsid w:val="009D2F35"/>
    <w:pPr>
      <w:tabs>
        <w:tab w:val="center" w:pos="4252"/>
        <w:tab w:val="right" w:pos="8504"/>
      </w:tabs>
      <w:snapToGrid w:val="0"/>
    </w:pPr>
  </w:style>
  <w:style w:type="character" w:customStyle="1" w:styleId="a7">
    <w:name w:val="ヘッダー (文字)"/>
    <w:basedOn w:val="a0"/>
    <w:link w:val="a6"/>
    <w:uiPriority w:val="99"/>
    <w:rsid w:val="009D2F35"/>
  </w:style>
  <w:style w:type="paragraph" w:styleId="a8">
    <w:name w:val="footer"/>
    <w:basedOn w:val="a"/>
    <w:link w:val="a9"/>
    <w:uiPriority w:val="99"/>
    <w:unhideWhenUsed/>
    <w:rsid w:val="009D2F35"/>
    <w:pPr>
      <w:tabs>
        <w:tab w:val="center" w:pos="4252"/>
        <w:tab w:val="right" w:pos="8504"/>
      </w:tabs>
      <w:snapToGrid w:val="0"/>
    </w:pPr>
  </w:style>
  <w:style w:type="character" w:customStyle="1" w:styleId="a9">
    <w:name w:val="フッター (文字)"/>
    <w:basedOn w:val="a0"/>
    <w:link w:val="a8"/>
    <w:uiPriority w:val="99"/>
    <w:rsid w:val="009D2F35"/>
  </w:style>
  <w:style w:type="paragraph" w:styleId="aa">
    <w:name w:val="List Paragraph"/>
    <w:basedOn w:val="a"/>
    <w:uiPriority w:val="34"/>
    <w:qFormat/>
    <w:rsid w:val="00EF3BD8"/>
    <w:pPr>
      <w:widowControl w:val="0"/>
      <w:ind w:leftChars="400" w:left="840"/>
    </w:pPr>
    <w:rPr>
      <w:rFonts w:ascii="Century" w:eastAsia="HG丸ｺﾞｼｯｸM-PRO" w:hAnsi="Century" w:cs="Times New Roman"/>
      <w:spacing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5FE"/>
    <w:rPr>
      <w:rFonts w:asciiTheme="majorHAnsi" w:eastAsiaTheme="majorEastAsia" w:hAnsiTheme="majorHAnsi" w:cstheme="majorBidi"/>
      <w:sz w:val="18"/>
      <w:szCs w:val="18"/>
    </w:rPr>
  </w:style>
  <w:style w:type="paragraph" w:styleId="a6">
    <w:name w:val="header"/>
    <w:basedOn w:val="a"/>
    <w:link w:val="a7"/>
    <w:uiPriority w:val="99"/>
    <w:unhideWhenUsed/>
    <w:rsid w:val="009D2F35"/>
    <w:pPr>
      <w:tabs>
        <w:tab w:val="center" w:pos="4252"/>
        <w:tab w:val="right" w:pos="8504"/>
      </w:tabs>
      <w:snapToGrid w:val="0"/>
    </w:pPr>
  </w:style>
  <w:style w:type="character" w:customStyle="1" w:styleId="a7">
    <w:name w:val="ヘッダー (文字)"/>
    <w:basedOn w:val="a0"/>
    <w:link w:val="a6"/>
    <w:uiPriority w:val="99"/>
    <w:rsid w:val="009D2F35"/>
  </w:style>
  <w:style w:type="paragraph" w:styleId="a8">
    <w:name w:val="footer"/>
    <w:basedOn w:val="a"/>
    <w:link w:val="a9"/>
    <w:uiPriority w:val="99"/>
    <w:unhideWhenUsed/>
    <w:rsid w:val="009D2F35"/>
    <w:pPr>
      <w:tabs>
        <w:tab w:val="center" w:pos="4252"/>
        <w:tab w:val="right" w:pos="8504"/>
      </w:tabs>
      <w:snapToGrid w:val="0"/>
    </w:pPr>
  </w:style>
  <w:style w:type="character" w:customStyle="1" w:styleId="a9">
    <w:name w:val="フッター (文字)"/>
    <w:basedOn w:val="a0"/>
    <w:link w:val="a8"/>
    <w:uiPriority w:val="99"/>
    <w:rsid w:val="009D2F35"/>
  </w:style>
  <w:style w:type="paragraph" w:styleId="aa">
    <w:name w:val="List Paragraph"/>
    <w:basedOn w:val="a"/>
    <w:uiPriority w:val="34"/>
    <w:qFormat/>
    <w:rsid w:val="00EF3BD8"/>
    <w:pPr>
      <w:widowControl w:val="0"/>
      <w:ind w:leftChars="400" w:left="840"/>
    </w:pPr>
    <w:rPr>
      <w:rFonts w:ascii="Century" w:eastAsia="HG丸ｺﾞｼｯｸM-PRO" w:hAnsi="Century" w:cs="Times New Roman"/>
      <w:spacing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6111">
      <w:bodyDiv w:val="1"/>
      <w:marLeft w:val="0"/>
      <w:marRight w:val="0"/>
      <w:marTop w:val="0"/>
      <w:marBottom w:val="0"/>
      <w:divBdr>
        <w:top w:val="none" w:sz="0" w:space="0" w:color="auto"/>
        <w:left w:val="none" w:sz="0" w:space="0" w:color="auto"/>
        <w:bottom w:val="none" w:sz="0" w:space="0" w:color="auto"/>
        <w:right w:val="none" w:sz="0" w:space="0" w:color="auto"/>
      </w:divBdr>
    </w:div>
    <w:div w:id="10479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FJ-USER</cp:lastModifiedBy>
  <cp:revision>3</cp:revision>
  <cp:lastPrinted>2019-09-02T01:56:00Z</cp:lastPrinted>
  <dcterms:created xsi:type="dcterms:W3CDTF">2020-02-04T02:18:00Z</dcterms:created>
  <dcterms:modified xsi:type="dcterms:W3CDTF">2020-02-05T01:52:00Z</dcterms:modified>
</cp:coreProperties>
</file>